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E4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Capítulo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4- De </w:t>
      </w:r>
      <w:proofErr w:type="spellStart"/>
      <w:r>
        <w:rPr>
          <w:rFonts w:ascii="Adobe Garamond Pro Bold" w:hAnsi="Adobe Garamond Pro Bold"/>
          <w:sz w:val="24"/>
          <w:szCs w:val="24"/>
        </w:rPr>
        <w:t>Tiendas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Español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2R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Los </w:t>
      </w:r>
      <w:proofErr w:type="spellStart"/>
      <w:r>
        <w:rPr>
          <w:rFonts w:ascii="Adobe Garamond Pro Bold" w:hAnsi="Adobe Garamond Pro Bold"/>
          <w:sz w:val="24"/>
          <w:szCs w:val="24"/>
        </w:rPr>
        <w:t>Apuntes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  <w:t xml:space="preserve">El </w:t>
      </w:r>
      <w:proofErr w:type="spellStart"/>
      <w:r>
        <w:rPr>
          <w:rFonts w:ascii="Adobe Garamond Pro Bold" w:hAnsi="Adobe Garamond Pro Bold"/>
          <w:sz w:val="24"/>
          <w:szCs w:val="24"/>
        </w:rPr>
        <w:t>futuro</w:t>
      </w:r>
      <w:proofErr w:type="spell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Palabras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útiles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(key words)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En el </w:t>
      </w:r>
      <w:proofErr w:type="spellStart"/>
      <w:r>
        <w:rPr>
          <w:rFonts w:ascii="Adobe Garamond Pro Bold" w:hAnsi="Adobe Garamond Pro Bold"/>
          <w:sz w:val="24"/>
          <w:szCs w:val="24"/>
        </w:rPr>
        <w:t>futuro</w:t>
      </w:r>
      <w:proofErr w:type="spellEnd"/>
      <w:r>
        <w:rPr>
          <w:rFonts w:ascii="Adobe Garamond Pro Bold" w:hAnsi="Adobe Garamond Pro Bold"/>
          <w:sz w:val="24"/>
          <w:szCs w:val="24"/>
        </w:rPr>
        <w:tab/>
        <w:t>in the future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El </w:t>
      </w:r>
      <w:proofErr w:type="spellStart"/>
      <w:r>
        <w:rPr>
          <w:rFonts w:ascii="Adobe Garamond Pro Bold" w:hAnsi="Adobe Garamond Pro Bold"/>
          <w:sz w:val="24"/>
          <w:szCs w:val="24"/>
        </w:rPr>
        <w:t>próximo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año</w:t>
      </w:r>
      <w:proofErr w:type="spellEnd"/>
      <w:r>
        <w:rPr>
          <w:rFonts w:ascii="Adobe Garamond Pro Bold" w:hAnsi="Adobe Garamond Pro Bold"/>
          <w:sz w:val="24"/>
          <w:szCs w:val="24"/>
        </w:rPr>
        <w:tab/>
        <w:t>next year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El </w:t>
      </w:r>
      <w:proofErr w:type="spellStart"/>
      <w:r>
        <w:rPr>
          <w:rFonts w:ascii="Adobe Garamond Pro Bold" w:hAnsi="Adobe Garamond Pro Bold"/>
          <w:sz w:val="24"/>
          <w:szCs w:val="24"/>
        </w:rPr>
        <w:t>año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que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viene</w:t>
      </w:r>
      <w:proofErr w:type="spell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La </w:t>
      </w:r>
      <w:proofErr w:type="spellStart"/>
      <w:r>
        <w:rPr>
          <w:rFonts w:ascii="Adobe Garamond Pro Bold" w:hAnsi="Adobe Garamond Pro Bold"/>
          <w:sz w:val="24"/>
          <w:szCs w:val="24"/>
        </w:rPr>
        <w:t>semana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que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viene</w:t>
      </w:r>
      <w:proofErr w:type="spellEnd"/>
      <w:r>
        <w:rPr>
          <w:rFonts w:ascii="Adobe Garamond Pro Bold" w:hAnsi="Adobe Garamond Pro Bold"/>
          <w:sz w:val="24"/>
          <w:szCs w:val="24"/>
        </w:rPr>
        <w:tab/>
        <w:t>next week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El </w:t>
      </w:r>
      <w:proofErr w:type="spellStart"/>
      <w:r>
        <w:rPr>
          <w:rFonts w:ascii="Adobe Garamond Pro Bold" w:hAnsi="Adobe Garamond Pro Bold"/>
          <w:sz w:val="24"/>
          <w:szCs w:val="24"/>
        </w:rPr>
        <w:t>mes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que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>
        <w:rPr>
          <w:rFonts w:ascii="Adobe Garamond Pro Bold" w:hAnsi="Adobe Garamond Pro Bold"/>
          <w:sz w:val="24"/>
          <w:szCs w:val="24"/>
        </w:rPr>
        <w:t>viene</w:t>
      </w:r>
      <w:proofErr w:type="spellEnd"/>
      <w:r>
        <w:rPr>
          <w:rFonts w:ascii="Adobe Garamond Pro Bold" w:hAnsi="Adobe Garamond Pro Bold"/>
          <w:sz w:val="24"/>
          <w:szCs w:val="24"/>
        </w:rPr>
        <w:tab/>
        <w:t>next month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Future tense expresses future actions.  Simply add the following endings to the verb.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Yo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  <w:t>é</w:t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nosotros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emos</w:t>
      </w:r>
      <w:proofErr w:type="spell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Tú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ás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vosotros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éis</w:t>
      </w:r>
      <w:proofErr w:type="spell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Él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proofErr w:type="gramStart"/>
      <w:r>
        <w:rPr>
          <w:rFonts w:ascii="Adobe Garamond Pro Bold" w:hAnsi="Adobe Garamond Pro Bold"/>
          <w:sz w:val="24"/>
          <w:szCs w:val="24"/>
        </w:rPr>
        <w:t>ellas</w:t>
      </w:r>
      <w:proofErr w:type="spellEnd"/>
      <w:proofErr w:type="gram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 xml:space="preserve">Ella </w:t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  <w:t>á</w:t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ellos</w:t>
      </w:r>
      <w:proofErr w:type="spell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án</w:t>
      </w:r>
      <w:proofErr w:type="spell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proofErr w:type="gramStart"/>
      <w:r>
        <w:rPr>
          <w:rFonts w:ascii="Adobe Garamond Pro Bold" w:hAnsi="Adobe Garamond Pro Bold"/>
          <w:sz w:val="24"/>
          <w:szCs w:val="24"/>
        </w:rPr>
        <w:t>Ud</w:t>
      </w:r>
      <w:proofErr w:type="spellEnd"/>
      <w:r>
        <w:rPr>
          <w:rFonts w:ascii="Adobe Garamond Pro Bold" w:hAnsi="Adobe Garamond Pro Bold"/>
          <w:sz w:val="24"/>
          <w:szCs w:val="24"/>
        </w:rPr>
        <w:t>.</w:t>
      </w:r>
      <w:proofErr w:type="gramEnd"/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proofErr w:type="gramStart"/>
      <w:r>
        <w:rPr>
          <w:rFonts w:ascii="Adobe Garamond Pro Bold" w:hAnsi="Adobe Garamond Pro Bold"/>
          <w:sz w:val="24"/>
          <w:szCs w:val="24"/>
        </w:rPr>
        <w:t>Uds</w:t>
      </w:r>
      <w:proofErr w:type="spellEnd"/>
      <w:r>
        <w:rPr>
          <w:rFonts w:ascii="Adobe Garamond Pro Bold" w:hAnsi="Adobe Garamond Pro Bold"/>
          <w:sz w:val="24"/>
          <w:szCs w:val="24"/>
        </w:rPr>
        <w:t>.</w:t>
      </w:r>
      <w:proofErr w:type="gramEnd"/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Example: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Hablaré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(I will speak)</w:t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hablaremos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(we will speak)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Hablarás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(you will speak)</w:t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hablaréis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(you will all speak)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Hablaré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>
        <w:rPr>
          <w:rFonts w:ascii="Adobe Garamond Pro Bold" w:hAnsi="Adobe Garamond Pro Bold"/>
          <w:sz w:val="24"/>
          <w:szCs w:val="24"/>
        </w:rPr>
        <w:t>( He</w:t>
      </w:r>
      <w:proofErr w:type="gramEnd"/>
      <w:r>
        <w:rPr>
          <w:rFonts w:ascii="Adobe Garamond Pro Bold" w:hAnsi="Adobe Garamond Pro Bold"/>
          <w:sz w:val="24"/>
          <w:szCs w:val="24"/>
        </w:rPr>
        <w:t>/she will speak)</w:t>
      </w:r>
      <w:r>
        <w:rPr>
          <w:rFonts w:ascii="Adobe Garamond Pro Bold" w:hAnsi="Adobe Garamond Pro Bold"/>
          <w:sz w:val="24"/>
          <w:szCs w:val="24"/>
        </w:rPr>
        <w:tab/>
      </w:r>
      <w:r>
        <w:rPr>
          <w:rFonts w:ascii="Adobe Garamond Pro Bold" w:hAnsi="Adobe Garamond Pro Bold"/>
          <w:sz w:val="24"/>
          <w:szCs w:val="24"/>
        </w:rPr>
        <w:tab/>
      </w:r>
      <w:proofErr w:type="spellStart"/>
      <w:r>
        <w:rPr>
          <w:rFonts w:ascii="Adobe Garamond Pro Bold" w:hAnsi="Adobe Garamond Pro Bold"/>
          <w:sz w:val="24"/>
          <w:szCs w:val="24"/>
        </w:rPr>
        <w:t>hablarán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(they will speak)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The endings are the same for –</w:t>
      </w:r>
      <w:proofErr w:type="spellStart"/>
      <w:r>
        <w:rPr>
          <w:rFonts w:ascii="Adobe Garamond Pro Bold" w:hAnsi="Adobe Garamond Pro Bold"/>
          <w:sz w:val="24"/>
          <w:szCs w:val="24"/>
        </w:rPr>
        <w:t>ar</w:t>
      </w:r>
      <w:proofErr w:type="spellEnd"/>
      <w:r>
        <w:rPr>
          <w:rFonts w:ascii="Adobe Garamond Pro Bold" w:hAnsi="Adobe Garamond Pro Bold"/>
          <w:sz w:val="24"/>
          <w:szCs w:val="24"/>
        </w:rPr>
        <w:t>, -</w:t>
      </w:r>
      <w:proofErr w:type="spellStart"/>
      <w:r>
        <w:rPr>
          <w:rFonts w:ascii="Adobe Garamond Pro Bold" w:hAnsi="Adobe Garamond Pro Bold"/>
          <w:sz w:val="24"/>
          <w:szCs w:val="24"/>
        </w:rPr>
        <w:t>er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and –</w:t>
      </w:r>
      <w:proofErr w:type="spellStart"/>
      <w:r>
        <w:rPr>
          <w:rFonts w:ascii="Adobe Garamond Pro Bold" w:hAnsi="Adobe Garamond Pro Bold"/>
          <w:sz w:val="24"/>
          <w:szCs w:val="24"/>
        </w:rPr>
        <w:t>ir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verbs.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lastRenderedPageBreak/>
        <w:t>Irregulars:  Add the future endings to the stems of these irregular verbs.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Tener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tendr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Salir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saldr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Venir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vendr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Decir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dir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Hacer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har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Querer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querr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Poder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podr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proofErr w:type="spellStart"/>
      <w:r>
        <w:rPr>
          <w:rFonts w:ascii="Adobe Garamond Pro Bold" w:hAnsi="Adobe Garamond Pro Bold"/>
          <w:sz w:val="24"/>
          <w:szCs w:val="24"/>
        </w:rPr>
        <w:t>Poner</w:t>
      </w:r>
      <w:proofErr w:type="spellEnd"/>
      <w:r>
        <w:rPr>
          <w:rFonts w:ascii="Adobe Garamond Pro Bold" w:hAnsi="Adobe Garamond Pro Bold"/>
          <w:sz w:val="24"/>
          <w:szCs w:val="24"/>
        </w:rPr>
        <w:t xml:space="preserve"> = </w:t>
      </w:r>
      <w:proofErr w:type="spellStart"/>
      <w:r>
        <w:rPr>
          <w:rFonts w:ascii="Adobe Garamond Pro Bold" w:hAnsi="Adobe Garamond Pro Bold"/>
          <w:sz w:val="24"/>
          <w:szCs w:val="24"/>
        </w:rPr>
        <w:t>pondr</w:t>
      </w:r>
      <w:proofErr w:type="spellEnd"/>
      <w:r>
        <w:rPr>
          <w:rFonts w:ascii="Adobe Garamond Pro Bold" w:hAnsi="Adobe Garamond Pro Bold"/>
          <w:sz w:val="24"/>
          <w:szCs w:val="24"/>
        </w:rPr>
        <w:t>-</w:t>
      </w:r>
    </w:p>
    <w:p w:rsidR="007C34E3" w:rsidRDefault="007C34E3">
      <w:pPr>
        <w:rPr>
          <w:rFonts w:ascii="Adobe Garamond Pro Bold" w:hAnsi="Adobe Garamond Pro Bold"/>
          <w:sz w:val="24"/>
          <w:szCs w:val="24"/>
        </w:rPr>
      </w:pPr>
      <w:r>
        <w:rPr>
          <w:rFonts w:ascii="Adobe Garamond Pro Bold" w:hAnsi="Adobe Garamond Pro Bold"/>
          <w:sz w:val="24"/>
          <w:szCs w:val="24"/>
        </w:rPr>
        <w:t>Saber = sabr-</w:t>
      </w:r>
      <w:bookmarkStart w:id="0" w:name="_GoBack"/>
      <w:bookmarkEnd w:id="0"/>
    </w:p>
    <w:p w:rsidR="007C34E3" w:rsidRPr="007C34E3" w:rsidRDefault="007C34E3">
      <w:pPr>
        <w:rPr>
          <w:rFonts w:ascii="Adobe Garamond Pro Bold" w:hAnsi="Adobe Garamond Pro Bold"/>
          <w:sz w:val="24"/>
          <w:szCs w:val="24"/>
        </w:rPr>
      </w:pPr>
    </w:p>
    <w:sectPr w:rsidR="007C34E3" w:rsidRPr="007C3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3"/>
    <w:rsid w:val="007C34E3"/>
    <w:rsid w:val="00E50B8A"/>
    <w:rsid w:val="00F8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Valenti</dc:creator>
  <cp:lastModifiedBy>Antonietta Valenti</cp:lastModifiedBy>
  <cp:revision>1</cp:revision>
  <dcterms:created xsi:type="dcterms:W3CDTF">2015-02-26T13:27:00Z</dcterms:created>
  <dcterms:modified xsi:type="dcterms:W3CDTF">2015-02-26T13:39:00Z</dcterms:modified>
</cp:coreProperties>
</file>